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A5" w:rsidRPr="00BD3DA5" w:rsidRDefault="00BD3DA5" w:rsidP="00BD3DA5">
      <w:pPr>
        <w:ind w:right="-2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643BEA">
        <w:rPr>
          <w:bCs/>
          <w:i/>
          <w:noProof/>
          <w:color w:val="000000"/>
          <w:szCs w:val="28"/>
          <w:lang w:eastAsia="ru-RU"/>
        </w:rPr>
        <w:drawing>
          <wp:inline distT="0" distB="0" distL="0" distR="0" wp14:anchorId="23E00EBE" wp14:editId="65A24FC2">
            <wp:extent cx="1200821" cy="818742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DA5" w:rsidRDefault="00BD3DA5" w:rsidP="00BD3D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D3DA5"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D3DA5"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D3DA5">
        <w:rPr>
          <w:rFonts w:ascii="Times New Roman" w:hAnsi="Times New Roman"/>
          <w:b/>
          <w:bCs/>
          <w:color w:val="000000"/>
          <w:sz w:val="32"/>
          <w:szCs w:val="32"/>
        </w:rPr>
        <w:t>КРОМСКОГО РАЙОНА</w:t>
      </w:r>
    </w:p>
    <w:p w:rsidR="00BD3DA5" w:rsidRDefault="00BD3DA5" w:rsidP="00BD3DA5">
      <w:pPr>
        <w:pStyle w:val="1"/>
        <w:spacing w:before="0" w:after="0"/>
        <w:rPr>
          <w:rFonts w:cs="Times New Roman"/>
          <w:spacing w:val="80"/>
          <w:sz w:val="32"/>
        </w:rPr>
      </w:pPr>
    </w:p>
    <w:p w:rsidR="00BD3DA5" w:rsidRPr="00BD3DA5" w:rsidRDefault="00BD3DA5" w:rsidP="00BD3DA5">
      <w:pPr>
        <w:pStyle w:val="1"/>
        <w:spacing w:before="0" w:after="0"/>
        <w:rPr>
          <w:rFonts w:cs="Times New Roman"/>
          <w:b w:val="0"/>
          <w:bCs w:val="0"/>
          <w:spacing w:val="80"/>
          <w:sz w:val="32"/>
        </w:rPr>
      </w:pPr>
      <w:r w:rsidRPr="00BD3DA5">
        <w:rPr>
          <w:rFonts w:cs="Times New Roman"/>
          <w:spacing w:val="80"/>
          <w:sz w:val="32"/>
        </w:rPr>
        <w:t>РЕШЕНИЕ</w:t>
      </w:r>
    </w:p>
    <w:p w:rsidR="00BD3DA5" w:rsidRPr="00BD3DA5" w:rsidRDefault="00BD3DA5" w:rsidP="00BD3DA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 сентября</w:t>
      </w:r>
      <w:r w:rsidRPr="00BD3DA5">
        <w:rPr>
          <w:rFonts w:ascii="Times New Roman" w:hAnsi="Times New Roman"/>
          <w:sz w:val="28"/>
          <w:szCs w:val="28"/>
          <w:u w:val="single"/>
        </w:rPr>
        <w:t xml:space="preserve"> 2021 года</w:t>
      </w:r>
      <w:r w:rsidRPr="00BD3DA5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D3DA5">
        <w:rPr>
          <w:rFonts w:ascii="Times New Roman" w:hAnsi="Times New Roman"/>
          <w:sz w:val="28"/>
          <w:szCs w:val="28"/>
        </w:rPr>
        <w:t xml:space="preserve">   </w:t>
      </w:r>
      <w:r w:rsidRPr="00BD3DA5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254EC3">
        <w:rPr>
          <w:rFonts w:ascii="Times New Roman" w:hAnsi="Times New Roman"/>
          <w:sz w:val="28"/>
          <w:szCs w:val="28"/>
          <w:u w:val="single"/>
        </w:rPr>
        <w:t>123/683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DA5" w:rsidRPr="00BD3DA5" w:rsidRDefault="00BD3DA5" w:rsidP="00BD3DA5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Кромы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5D747B" w:rsidRPr="00254EC3" w:rsidRDefault="00BD3DA5" w:rsidP="00254E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BD3DA5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Об аннулировании регистрации кандидата в депутаты </w:t>
      </w:r>
      <w:proofErr w:type="spellStart"/>
      <w:r w:rsidR="00254EC3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Бельдяжского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сельского Совета народных депутатов Кромского района Орловской </w:t>
      </w:r>
      <w:r w:rsidR="00155552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шестого созыва</w:t>
      </w:r>
      <w:r w:rsidRPr="00BD3DA5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по </w:t>
      </w:r>
      <w:r w:rsidRPr="00BD3DA5">
        <w:rPr>
          <w:rFonts w:ascii="Times New Roman" w:hAnsi="Times New Roman"/>
          <w:b/>
          <w:sz w:val="28"/>
          <w:szCs w:val="28"/>
        </w:rPr>
        <w:t>одномандатн</w:t>
      </w:r>
      <w:r w:rsidR="00254EC3">
        <w:rPr>
          <w:rFonts w:ascii="Times New Roman" w:hAnsi="Times New Roman"/>
          <w:b/>
          <w:sz w:val="28"/>
          <w:szCs w:val="28"/>
        </w:rPr>
        <w:t>ому избирательному округу № 7</w:t>
      </w:r>
    </w:p>
    <w:p w:rsidR="00BD3DA5" w:rsidRPr="00BD3DA5" w:rsidRDefault="00BD3DA5" w:rsidP="00BD3DA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D3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54EC3">
        <w:rPr>
          <w:rFonts w:ascii="Times New Roman" w:hAnsi="Times New Roman"/>
          <w:b/>
          <w:sz w:val="28"/>
          <w:szCs w:val="28"/>
        </w:rPr>
        <w:t>Халунина</w:t>
      </w:r>
      <w:proofErr w:type="spellEnd"/>
      <w:r w:rsidR="00254EC3">
        <w:rPr>
          <w:rFonts w:ascii="Times New Roman" w:hAnsi="Times New Roman"/>
          <w:b/>
          <w:sz w:val="28"/>
          <w:szCs w:val="28"/>
        </w:rPr>
        <w:t xml:space="preserve"> Михаила </w:t>
      </w:r>
      <w:r w:rsidRPr="00BD3DA5">
        <w:rPr>
          <w:rFonts w:ascii="Times New Roman" w:hAnsi="Times New Roman"/>
          <w:b/>
          <w:sz w:val="28"/>
          <w:szCs w:val="28"/>
        </w:rPr>
        <w:t xml:space="preserve"> </w:t>
      </w:r>
      <w:r w:rsidR="00254EC3">
        <w:rPr>
          <w:rFonts w:ascii="Times New Roman" w:hAnsi="Times New Roman"/>
          <w:b/>
          <w:sz w:val="28"/>
          <w:szCs w:val="28"/>
        </w:rPr>
        <w:t>Николаевича</w:t>
      </w:r>
    </w:p>
    <w:p w:rsidR="00BD3DA5" w:rsidRPr="00BD3DA5" w:rsidRDefault="00BD3DA5" w:rsidP="00BD3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47B" w:rsidRPr="00672D3B" w:rsidRDefault="00BD3DA5" w:rsidP="00672D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bidi="en-US"/>
        </w:rPr>
      </w:pPr>
      <w:proofErr w:type="gramStart"/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письменного заявления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кандидата в депутаты </w:t>
      </w:r>
      <w:proofErr w:type="spellStart"/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Б</w:t>
      </w:r>
      <w:r w:rsidR="00254EC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ельдяжского</w:t>
      </w:r>
      <w:proofErr w:type="spellEnd"/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Кромского района Орловской области шестого созыва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по </w:t>
      </w:r>
      <w:r w:rsidRPr="00672D3B">
        <w:rPr>
          <w:rFonts w:ascii="Times New Roman" w:hAnsi="Times New Roman"/>
          <w:sz w:val="28"/>
          <w:szCs w:val="28"/>
        </w:rPr>
        <w:t>одномандатному и</w:t>
      </w:r>
      <w:r w:rsidR="005D747B" w:rsidRPr="00672D3B">
        <w:rPr>
          <w:rFonts w:ascii="Times New Roman" w:hAnsi="Times New Roman"/>
          <w:sz w:val="28"/>
          <w:szCs w:val="28"/>
        </w:rPr>
        <w:t xml:space="preserve">збирательному округу № </w:t>
      </w:r>
      <w:r w:rsidR="00254EC3">
        <w:rPr>
          <w:rFonts w:ascii="Times New Roman" w:hAnsi="Times New Roman"/>
          <w:sz w:val="28"/>
          <w:szCs w:val="28"/>
        </w:rPr>
        <w:t>7</w:t>
      </w:r>
      <w:r w:rsidRPr="00672D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EC3">
        <w:rPr>
          <w:rFonts w:ascii="Times New Roman" w:hAnsi="Times New Roman"/>
          <w:sz w:val="28"/>
          <w:szCs w:val="28"/>
        </w:rPr>
        <w:t>Халунина</w:t>
      </w:r>
      <w:proofErr w:type="spellEnd"/>
      <w:r w:rsidR="00254EC3">
        <w:rPr>
          <w:rFonts w:ascii="Times New Roman" w:hAnsi="Times New Roman"/>
          <w:sz w:val="28"/>
          <w:szCs w:val="28"/>
        </w:rPr>
        <w:t xml:space="preserve"> Михаила </w:t>
      </w:r>
      <w:r w:rsidR="001B3B1B">
        <w:rPr>
          <w:rFonts w:ascii="Times New Roman" w:hAnsi="Times New Roman"/>
          <w:sz w:val="28"/>
          <w:szCs w:val="28"/>
        </w:rPr>
        <w:t>Николаевича</w:t>
      </w:r>
      <w:r w:rsidRPr="00672D3B">
        <w:rPr>
          <w:rFonts w:ascii="Times New Roman" w:hAnsi="Times New Roman"/>
          <w:sz w:val="28"/>
          <w:szCs w:val="28"/>
        </w:rPr>
        <w:t xml:space="preserve"> </w:t>
      </w:r>
      <w:r w:rsidRPr="00672D3B">
        <w:rPr>
          <w:rFonts w:ascii="Times New Roman" w:hAnsi="Times New Roman"/>
          <w:sz w:val="28"/>
          <w:szCs w:val="28"/>
          <w:lang w:eastAsia="ru-RU"/>
        </w:rPr>
        <w:t>о снятии своей кандидатуры, в</w:t>
      </w: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30 статьи 38 Федерального закона от 12 июня 2002 года № 67-ФЗ «Об основных гарантиях избирательных прав и права на участие в референдуме граждан Российской Фе</w:t>
      </w:r>
      <w:bookmarkStart w:id="0" w:name="_GoBack"/>
      <w:bookmarkEnd w:id="0"/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>дерации», частью</w:t>
      </w:r>
      <w:proofErr w:type="gramEnd"/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1 статьи 15.1 Закона Орловской области от 30 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</w:t>
      </w:r>
      <w:r w:rsidR="005D747B" w:rsidRPr="00672D3B">
        <w:rPr>
          <w:rFonts w:ascii="Times New Roman" w:hAnsi="Times New Roman"/>
          <w:color w:val="000000"/>
          <w:sz w:val="28"/>
          <w:szCs w:val="28"/>
        </w:rPr>
        <w:t>постановлением Избирательной комиссии Орловской области от 10 декабря 2020 года № 114/756-6 «О возложении полномочий избирательных комиссий муниципальных образований Кромского района Орловской области»</w:t>
      </w: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 территориальной </w:t>
      </w:r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избирательной комиссии Кромского района  от 22</w:t>
      </w:r>
      <w:proofErr w:type="gramEnd"/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июня 2021 года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 </w:t>
      </w:r>
      <w:bookmarkStart w:id="1" w:name="_Toc519678847"/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>98/33</w:t>
      </w:r>
      <w:r w:rsidR="00254EC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5D747B" w:rsidRPr="00672D3B">
        <w:rPr>
          <w:rFonts w:ascii="Times New Roman" w:hAnsi="Times New Roman"/>
          <w:bCs/>
          <w:sz w:val="28"/>
          <w:szCs w:val="28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1"/>
      <w:r w:rsidR="005D747B" w:rsidRPr="00672D3B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выборам депутатов </w:t>
      </w:r>
      <w:proofErr w:type="spellStart"/>
      <w:r w:rsidR="00254EC3">
        <w:rPr>
          <w:rStyle w:val="FontStyle464"/>
          <w:rFonts w:ascii="Times New Roman" w:hAnsi="Times New Roman" w:cs="Times New Roman"/>
          <w:sz w:val="28"/>
          <w:szCs w:val="28"/>
        </w:rPr>
        <w:t>Бельдяжского</w:t>
      </w:r>
      <w:proofErr w:type="spellEnd"/>
      <w:r w:rsidR="005D747B" w:rsidRPr="00672D3B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 </w:t>
      </w:r>
      <w:r w:rsidR="005D747B" w:rsidRPr="00672D3B">
        <w:rPr>
          <w:rFonts w:ascii="Times New Roman" w:hAnsi="Times New Roman"/>
          <w:bCs/>
          <w:sz w:val="28"/>
          <w:szCs w:val="28"/>
        </w:rPr>
        <w:t>на </w:t>
      </w:r>
      <w:r w:rsidR="005D747B" w:rsidRPr="00672D3B">
        <w:rPr>
          <w:rFonts w:ascii="Times New Roman" w:hAnsi="Times New Roman"/>
          <w:color w:val="000000"/>
          <w:sz w:val="28"/>
          <w:szCs w:val="28"/>
        </w:rPr>
        <w:t xml:space="preserve">Территориальную избирательную комиссию </w:t>
      </w:r>
      <w:r w:rsidR="005D747B" w:rsidRPr="00672D3B">
        <w:rPr>
          <w:rFonts w:ascii="Times New Roman" w:hAnsi="Times New Roman"/>
          <w:sz w:val="28"/>
          <w:szCs w:val="28"/>
        </w:rPr>
        <w:t xml:space="preserve"> Кромского  района Орловской области</w:t>
      </w:r>
      <w:r w:rsidR="00DD07FB" w:rsidRPr="00672D3B">
        <w:rPr>
          <w:rFonts w:ascii="Times New Roman" w:hAnsi="Times New Roman"/>
          <w:sz w:val="28"/>
          <w:szCs w:val="28"/>
        </w:rPr>
        <w:t>»</w:t>
      </w:r>
      <w:r w:rsidR="005D747B" w:rsidRPr="00672D3B">
        <w:rPr>
          <w:rFonts w:ascii="Times New Roman" w:hAnsi="Times New Roman"/>
          <w:bCs/>
          <w:sz w:val="28"/>
          <w:szCs w:val="28"/>
          <w:lang w:bidi="en-US"/>
        </w:rPr>
        <w:t xml:space="preserve">,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Кромского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района </w:t>
      </w: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BD3DA5" w:rsidRPr="00672D3B" w:rsidRDefault="00BD3DA5" w:rsidP="00672D3B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Аннулировать регистрацию кандидата </w:t>
      </w:r>
      <w:r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в депутаты </w:t>
      </w:r>
      <w:proofErr w:type="spellStart"/>
      <w:r w:rsidR="00254EC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Бельдяжского</w:t>
      </w:r>
      <w:proofErr w:type="spellEnd"/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Кромского района Орловской области </w:t>
      </w:r>
      <w:r w:rsidR="005D747B" w:rsidRPr="00672D3B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lastRenderedPageBreak/>
        <w:t>по </w:t>
      </w:r>
      <w:r w:rsidR="005D747B" w:rsidRPr="00672D3B">
        <w:rPr>
          <w:rFonts w:ascii="Times New Roman" w:hAnsi="Times New Roman"/>
          <w:sz w:val="28"/>
          <w:szCs w:val="28"/>
        </w:rPr>
        <w:t xml:space="preserve">одномандатному избирательному округу № </w:t>
      </w:r>
      <w:r w:rsidR="00254EC3">
        <w:rPr>
          <w:rFonts w:ascii="Times New Roman" w:hAnsi="Times New Roman"/>
          <w:sz w:val="28"/>
          <w:szCs w:val="28"/>
        </w:rPr>
        <w:t>7</w:t>
      </w:r>
      <w:r w:rsidR="005D747B" w:rsidRPr="00672D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EC3">
        <w:rPr>
          <w:rFonts w:ascii="Times New Roman" w:hAnsi="Times New Roman"/>
          <w:sz w:val="28"/>
          <w:szCs w:val="28"/>
        </w:rPr>
        <w:t>Халунина</w:t>
      </w:r>
      <w:proofErr w:type="spellEnd"/>
      <w:r w:rsidR="00254EC3">
        <w:rPr>
          <w:rFonts w:ascii="Times New Roman" w:hAnsi="Times New Roman"/>
          <w:sz w:val="28"/>
          <w:szCs w:val="28"/>
        </w:rPr>
        <w:t xml:space="preserve"> Михаила Николаевича</w:t>
      </w:r>
      <w:r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D3DA5" w:rsidRPr="00672D3B" w:rsidRDefault="00D13504" w:rsidP="00672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.  Контроль за исполнением настоящего решения возложить </w:t>
      </w:r>
      <w:proofErr w:type="gramStart"/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  <w:proofErr w:type="gramStart"/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секретаря</w:t>
      </w:r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DA5" w:rsidRPr="00672D3B">
        <w:rPr>
          <w:rFonts w:ascii="Times New Roman" w:hAnsi="Times New Roman"/>
          <w:bCs/>
          <w:sz w:val="28"/>
          <w:szCs w:val="28"/>
        </w:rPr>
        <w:t xml:space="preserve">территориальной </w:t>
      </w:r>
      <w:r w:rsidR="00672D3B" w:rsidRPr="00672D3B">
        <w:rPr>
          <w:rFonts w:ascii="Times New Roman" w:hAnsi="Times New Roman"/>
          <w:bCs/>
          <w:sz w:val="28"/>
          <w:szCs w:val="28"/>
        </w:rPr>
        <w:t xml:space="preserve"> </w:t>
      </w:r>
      <w:r w:rsidR="00BD3DA5" w:rsidRPr="00672D3B">
        <w:rPr>
          <w:rFonts w:ascii="Times New Roman" w:hAnsi="Times New Roman"/>
          <w:bCs/>
          <w:sz w:val="28"/>
          <w:szCs w:val="28"/>
        </w:rPr>
        <w:t>избирательной комиссии</w:t>
      </w:r>
      <w:r w:rsidR="00BD3DA5" w:rsidRPr="00672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D3B" w:rsidRPr="00672D3B">
        <w:rPr>
          <w:rFonts w:ascii="Times New Roman" w:hAnsi="Times New Roman"/>
          <w:sz w:val="28"/>
          <w:szCs w:val="28"/>
          <w:lang w:eastAsia="ru-RU"/>
        </w:rPr>
        <w:t>Кромского</w:t>
      </w:r>
      <w:r w:rsidR="00BD3DA5" w:rsidRPr="00672D3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>О.Н. Усову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3DA5" w:rsidRPr="00672D3B" w:rsidRDefault="00D13504" w:rsidP="00672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BD3DA5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proofErr w:type="gramStart"/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r w:rsidR="00672D3B" w:rsidRPr="00672D3B">
        <w:rPr>
          <w:rFonts w:ascii="Times New Roman" w:eastAsia="Times New Roman" w:hAnsi="Times New Roman"/>
          <w:sz w:val="28"/>
          <w:szCs w:val="28"/>
          <w:lang w:eastAsia="ru-RU"/>
        </w:rPr>
        <w:t>Кромского</w:t>
      </w:r>
      <w:r w:rsidR="00BD3DA5" w:rsidRPr="00672D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="00BD3DA5" w:rsidRPr="00672D3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D3DA5" w:rsidRPr="00672D3B" w:rsidRDefault="00BD3DA5" w:rsidP="00672D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3DA5" w:rsidRPr="00BD3DA5" w:rsidRDefault="00BD3DA5" w:rsidP="00BD3D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3DA5" w:rsidRPr="00BD3DA5" w:rsidRDefault="00BD3DA5" w:rsidP="00BD3D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BD3DA5" w:rsidRPr="00BD3DA5" w:rsidTr="00F656C2">
        <w:tc>
          <w:tcPr>
            <w:tcW w:w="4395" w:type="dxa"/>
            <w:shd w:val="clear" w:color="auto" w:fill="auto"/>
          </w:tcPr>
          <w:p w:rsidR="00BD3DA5" w:rsidRPr="00BD3DA5" w:rsidRDefault="00BD3DA5" w:rsidP="00672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A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BD3DA5" w:rsidRPr="00BD3DA5" w:rsidRDefault="00BD3DA5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DA5" w:rsidRPr="00BD3DA5" w:rsidRDefault="00BD3DA5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A5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895" w:type="dxa"/>
            <w:shd w:val="clear" w:color="auto" w:fill="auto"/>
          </w:tcPr>
          <w:p w:rsidR="00672D3B" w:rsidRDefault="00672D3B" w:rsidP="00BD3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DA5" w:rsidRPr="00BD3DA5" w:rsidRDefault="00672D3B" w:rsidP="00BD3D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Черепова</w:t>
            </w:r>
            <w:proofErr w:type="spellEnd"/>
          </w:p>
        </w:tc>
      </w:tr>
      <w:tr w:rsidR="00BD3DA5" w:rsidRPr="00BD3DA5" w:rsidTr="00F656C2">
        <w:tc>
          <w:tcPr>
            <w:tcW w:w="4395" w:type="dxa"/>
            <w:shd w:val="clear" w:color="auto" w:fill="auto"/>
          </w:tcPr>
          <w:p w:rsidR="00BD3DA5" w:rsidRPr="00BD3DA5" w:rsidRDefault="00BD3DA5" w:rsidP="00672D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BD3DA5" w:rsidRPr="00672D3B" w:rsidRDefault="00BD3DA5" w:rsidP="00BD3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72D3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95" w:type="dxa"/>
            <w:shd w:val="clear" w:color="auto" w:fill="auto"/>
          </w:tcPr>
          <w:p w:rsidR="00BD3DA5" w:rsidRPr="00BD3DA5" w:rsidRDefault="00BD3DA5" w:rsidP="00BD3D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D3DA5" w:rsidRPr="00BD3DA5" w:rsidTr="00F656C2">
        <w:tc>
          <w:tcPr>
            <w:tcW w:w="4395" w:type="dxa"/>
            <w:shd w:val="clear" w:color="auto" w:fill="auto"/>
          </w:tcPr>
          <w:p w:rsidR="00BD3DA5" w:rsidRPr="00BD3DA5" w:rsidRDefault="00672D3B" w:rsidP="00672D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секретаря</w:t>
            </w:r>
            <w:r w:rsidR="00BD3DA5" w:rsidRPr="00BD3D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BD3DA5" w:rsidRPr="00BD3DA5" w:rsidRDefault="00BD3DA5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DA5" w:rsidRPr="00BD3DA5" w:rsidRDefault="00BD3DA5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DA5">
              <w:rPr>
                <w:rFonts w:ascii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895" w:type="dxa"/>
            <w:shd w:val="clear" w:color="auto" w:fill="auto"/>
          </w:tcPr>
          <w:p w:rsidR="00672D3B" w:rsidRDefault="00672D3B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3DA5" w:rsidRPr="00BD3DA5" w:rsidRDefault="00672D3B" w:rsidP="00BD3D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О. Н. Усова</w:t>
            </w:r>
          </w:p>
        </w:tc>
      </w:tr>
      <w:tr w:rsidR="00BD3DA5" w:rsidRPr="00493723" w:rsidTr="00F656C2">
        <w:trPr>
          <w:trHeight w:val="275"/>
        </w:trPr>
        <w:tc>
          <w:tcPr>
            <w:tcW w:w="4395" w:type="dxa"/>
            <w:shd w:val="clear" w:color="auto" w:fill="auto"/>
          </w:tcPr>
          <w:p w:rsidR="00BD3DA5" w:rsidRPr="00493723" w:rsidRDefault="00BD3DA5" w:rsidP="00F656C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BD3DA5" w:rsidRPr="00493723" w:rsidRDefault="00BD3DA5" w:rsidP="00F656C2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93723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95" w:type="dxa"/>
            <w:shd w:val="clear" w:color="auto" w:fill="auto"/>
          </w:tcPr>
          <w:p w:rsidR="00BD3DA5" w:rsidRPr="00493723" w:rsidRDefault="00BD3DA5" w:rsidP="00F656C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BD3DA5" w:rsidRPr="00DC01CB" w:rsidRDefault="00BD3DA5" w:rsidP="00BD3DA5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690663" w:rsidRDefault="00690663"/>
    <w:p w:rsidR="00672D3B" w:rsidRDefault="00672D3B"/>
    <w:p w:rsidR="00672D3B" w:rsidRDefault="00672D3B"/>
    <w:p w:rsidR="00672D3B" w:rsidRDefault="00672D3B"/>
    <w:p w:rsidR="00672D3B" w:rsidRDefault="00672D3B"/>
    <w:p w:rsidR="00672D3B" w:rsidRDefault="00672D3B"/>
    <w:p w:rsidR="00672D3B" w:rsidRDefault="00672D3B"/>
    <w:p w:rsidR="00672D3B" w:rsidRDefault="00672D3B" w:rsidP="00D13504"/>
    <w:sectPr w:rsidR="00672D3B" w:rsidSect="00AD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F2" w:rsidRDefault="00334FF2" w:rsidP="00BD3DA5">
      <w:pPr>
        <w:spacing w:after="0" w:line="240" w:lineRule="auto"/>
      </w:pPr>
      <w:r>
        <w:separator/>
      </w:r>
    </w:p>
  </w:endnote>
  <w:endnote w:type="continuationSeparator" w:id="0">
    <w:p w:rsidR="00334FF2" w:rsidRDefault="00334FF2" w:rsidP="00BD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F2" w:rsidRDefault="00334FF2" w:rsidP="00BD3DA5">
      <w:pPr>
        <w:spacing w:after="0" w:line="240" w:lineRule="auto"/>
      </w:pPr>
      <w:r>
        <w:separator/>
      </w:r>
    </w:p>
  </w:footnote>
  <w:footnote w:type="continuationSeparator" w:id="0">
    <w:p w:rsidR="00334FF2" w:rsidRDefault="00334FF2" w:rsidP="00BD3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4856"/>
    <w:multiLevelType w:val="hybridMultilevel"/>
    <w:tmpl w:val="3D6E398E"/>
    <w:lvl w:ilvl="0" w:tplc="790084A6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00"/>
    <w:rsid w:val="00155552"/>
    <w:rsid w:val="001B3B1B"/>
    <w:rsid w:val="00254EC3"/>
    <w:rsid w:val="00334FF2"/>
    <w:rsid w:val="003E31AD"/>
    <w:rsid w:val="005D747B"/>
    <w:rsid w:val="00672D3B"/>
    <w:rsid w:val="00690663"/>
    <w:rsid w:val="00B2024B"/>
    <w:rsid w:val="00B5259D"/>
    <w:rsid w:val="00BD3DA5"/>
    <w:rsid w:val="00C54300"/>
    <w:rsid w:val="00CC5354"/>
    <w:rsid w:val="00D13504"/>
    <w:rsid w:val="00D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3DA5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3DA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3DA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BD3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D3D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6">
    <w:name w:val="Таблица"/>
    <w:basedOn w:val="a"/>
    <w:uiPriority w:val="99"/>
    <w:rsid w:val="00BD3DA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DA5"/>
    <w:rPr>
      <w:rFonts w:ascii="Tahoma" w:eastAsia="Calibri" w:hAnsi="Tahoma" w:cs="Tahoma"/>
      <w:sz w:val="16"/>
      <w:szCs w:val="16"/>
    </w:rPr>
  </w:style>
  <w:style w:type="character" w:customStyle="1" w:styleId="FontStyle464">
    <w:name w:val="Font Style464"/>
    <w:uiPriority w:val="99"/>
    <w:rsid w:val="005D747B"/>
    <w:rPr>
      <w:rFonts w:ascii="Tahoma" w:hAnsi="Tahoma" w:cs="Tahoma"/>
      <w:sz w:val="14"/>
      <w:szCs w:val="14"/>
    </w:rPr>
  </w:style>
  <w:style w:type="paragraph" w:styleId="a9">
    <w:name w:val="List Paragraph"/>
    <w:basedOn w:val="a"/>
    <w:uiPriority w:val="34"/>
    <w:qFormat/>
    <w:rsid w:val="00DD07FB"/>
    <w:pPr>
      <w:ind w:left="720"/>
      <w:contextualSpacing/>
    </w:pPr>
  </w:style>
  <w:style w:type="table" w:styleId="aa">
    <w:name w:val="Table Grid"/>
    <w:basedOn w:val="a1"/>
    <w:uiPriority w:val="59"/>
    <w:rsid w:val="0067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3DA5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3DA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3DA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BD3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D3D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6">
    <w:name w:val="Таблица"/>
    <w:basedOn w:val="a"/>
    <w:uiPriority w:val="99"/>
    <w:rsid w:val="00BD3DA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DA5"/>
    <w:rPr>
      <w:rFonts w:ascii="Tahoma" w:eastAsia="Calibri" w:hAnsi="Tahoma" w:cs="Tahoma"/>
      <w:sz w:val="16"/>
      <w:szCs w:val="16"/>
    </w:rPr>
  </w:style>
  <w:style w:type="character" w:customStyle="1" w:styleId="FontStyle464">
    <w:name w:val="Font Style464"/>
    <w:uiPriority w:val="99"/>
    <w:rsid w:val="005D747B"/>
    <w:rPr>
      <w:rFonts w:ascii="Tahoma" w:hAnsi="Tahoma" w:cs="Tahoma"/>
      <w:sz w:val="14"/>
      <w:szCs w:val="14"/>
    </w:rPr>
  </w:style>
  <w:style w:type="paragraph" w:styleId="a9">
    <w:name w:val="List Paragraph"/>
    <w:basedOn w:val="a"/>
    <w:uiPriority w:val="34"/>
    <w:qFormat/>
    <w:rsid w:val="00DD07FB"/>
    <w:pPr>
      <w:ind w:left="720"/>
      <w:contextualSpacing/>
    </w:pPr>
  </w:style>
  <w:style w:type="table" w:styleId="aa">
    <w:name w:val="Table Grid"/>
    <w:basedOn w:val="a1"/>
    <w:uiPriority w:val="59"/>
    <w:rsid w:val="0067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2021-09-11T15:22:00Z</dcterms:created>
  <dcterms:modified xsi:type="dcterms:W3CDTF">2021-09-11T17:01:00Z</dcterms:modified>
</cp:coreProperties>
</file>