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7702C9" w:rsidRDefault="00A47F0B" w:rsidP="00A47F0B">
      <w:pPr>
        <w:ind w:right="-6"/>
        <w:rPr>
          <w:color w:val="000000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A47F0B" w:rsidRPr="000E410A" w:rsidRDefault="00965FAE" w:rsidP="00A47F0B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804189">
        <w:rPr>
          <w:u w:val="single"/>
        </w:rPr>
        <w:t>12</w:t>
      </w:r>
      <w:r w:rsidR="00EC264B">
        <w:rPr>
          <w:u w:val="single"/>
        </w:rPr>
        <w:t xml:space="preserve"> </w:t>
      </w:r>
      <w:r w:rsidR="005E0AFC">
        <w:rPr>
          <w:u w:val="single"/>
        </w:rPr>
        <w:t xml:space="preserve"> </w:t>
      </w:r>
      <w:r w:rsidR="00EC264B">
        <w:rPr>
          <w:u w:val="single"/>
        </w:rPr>
        <w:t>апреля</w:t>
      </w:r>
      <w:r w:rsidR="005E0AFC">
        <w:rPr>
          <w:u w:val="single"/>
        </w:rPr>
        <w:t xml:space="preserve"> </w:t>
      </w:r>
      <w:r w:rsidR="00804189">
        <w:rPr>
          <w:u w:val="single"/>
        </w:rPr>
        <w:t xml:space="preserve">  2021</w:t>
      </w:r>
      <w:r w:rsidR="00A47F0B" w:rsidRPr="00A47F0B">
        <w:rPr>
          <w:u w:val="single"/>
        </w:rPr>
        <w:t xml:space="preserve"> года</w:t>
      </w:r>
      <w:r w:rsidR="00A47F0B" w:rsidRPr="00A47F0B">
        <w:t xml:space="preserve">                                                                               </w:t>
      </w:r>
      <w:r w:rsidR="00876E6B">
        <w:rPr>
          <w:u w:val="single"/>
        </w:rPr>
        <w:t xml:space="preserve">№ </w:t>
      </w:r>
      <w:r w:rsidR="00804189">
        <w:rPr>
          <w:u w:val="single"/>
        </w:rPr>
        <w:t>94/319</w:t>
      </w:r>
    </w:p>
    <w:p w:rsidR="00A47F0B" w:rsidRPr="002F38AA" w:rsidRDefault="00A47F0B" w:rsidP="00A47F0B">
      <w:pPr>
        <w:ind w:right="-6"/>
        <w:rPr>
          <w:szCs w:val="28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C132C7" w:rsidRDefault="00C132C7" w:rsidP="00C132C7">
      <w:pPr>
        <w:pStyle w:val="af"/>
        <w:jc w:val="center"/>
        <w:rPr>
          <w:b/>
          <w:sz w:val="28"/>
        </w:rPr>
      </w:pPr>
    </w:p>
    <w:p w:rsidR="00756E18" w:rsidRDefault="005D14C0" w:rsidP="00602DAB">
      <w:pPr>
        <w:pStyle w:val="21"/>
        <w:ind w:left="360" w:right="534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="00EC264B">
        <w:rPr>
          <w:b/>
          <w:szCs w:val="28"/>
        </w:rPr>
        <w:t xml:space="preserve">б итогах </w:t>
      </w:r>
      <w:r w:rsidR="00804189">
        <w:rPr>
          <w:b/>
          <w:szCs w:val="28"/>
        </w:rPr>
        <w:t xml:space="preserve">проведения викторины </w:t>
      </w:r>
      <w:r w:rsidR="009E4E8D">
        <w:rPr>
          <w:b/>
          <w:szCs w:val="28"/>
        </w:rPr>
        <w:t xml:space="preserve"> </w:t>
      </w:r>
      <w:r w:rsidR="00804189">
        <w:rPr>
          <w:b/>
          <w:szCs w:val="28"/>
        </w:rPr>
        <w:t>по вопросам избирательного права и избирательного процесса для молодых и будущих избирателей «Активный избиратель</w:t>
      </w:r>
      <w:r w:rsidR="009E4E8D">
        <w:rPr>
          <w:b/>
          <w:szCs w:val="28"/>
        </w:rPr>
        <w:t>»</w:t>
      </w:r>
    </w:p>
    <w:bookmarkEnd w:id="0"/>
    <w:p w:rsidR="00876E6B" w:rsidRDefault="00876E6B" w:rsidP="00602DAB">
      <w:pPr>
        <w:pStyle w:val="21"/>
        <w:ind w:left="360" w:right="534"/>
        <w:jc w:val="center"/>
        <w:rPr>
          <w:b/>
          <w:szCs w:val="28"/>
        </w:rPr>
      </w:pPr>
    </w:p>
    <w:p w:rsidR="00A86EB8" w:rsidRPr="00297591" w:rsidRDefault="00A86EB8" w:rsidP="00CE3EEC">
      <w:pPr>
        <w:autoSpaceDE w:val="0"/>
        <w:autoSpaceDN w:val="0"/>
        <w:adjustRightInd w:val="0"/>
        <w:spacing w:line="336" w:lineRule="auto"/>
        <w:ind w:firstLine="360"/>
        <w:jc w:val="both"/>
        <w:rPr>
          <w:sz w:val="28"/>
          <w:szCs w:val="28"/>
        </w:rPr>
      </w:pPr>
      <w:proofErr w:type="gramStart"/>
      <w:r w:rsidRPr="00297591">
        <w:rPr>
          <w:sz w:val="28"/>
          <w:szCs w:val="28"/>
        </w:rPr>
        <w:t xml:space="preserve">Заслушав информацию заместителя председателя территориальной избирательной комиссии Кромского района </w:t>
      </w:r>
      <w:r w:rsidR="005D0A29" w:rsidRPr="00297591">
        <w:rPr>
          <w:sz w:val="28"/>
          <w:szCs w:val="28"/>
        </w:rPr>
        <w:t xml:space="preserve"> Н.Н. </w:t>
      </w:r>
      <w:proofErr w:type="spellStart"/>
      <w:r w:rsidR="005D0A29" w:rsidRPr="00297591">
        <w:rPr>
          <w:sz w:val="28"/>
          <w:szCs w:val="28"/>
        </w:rPr>
        <w:t>Шавшиной</w:t>
      </w:r>
      <w:proofErr w:type="spellEnd"/>
      <w:r w:rsidR="005D0A29" w:rsidRPr="00297591">
        <w:rPr>
          <w:sz w:val="28"/>
          <w:szCs w:val="28"/>
        </w:rPr>
        <w:t xml:space="preserve"> </w:t>
      </w:r>
      <w:r w:rsidRPr="00297591">
        <w:rPr>
          <w:sz w:val="28"/>
          <w:szCs w:val="28"/>
        </w:rPr>
        <w:t xml:space="preserve"> </w:t>
      </w:r>
      <w:r w:rsidR="005D0A29" w:rsidRPr="00297591">
        <w:rPr>
          <w:sz w:val="28"/>
          <w:szCs w:val="28"/>
        </w:rPr>
        <w:t xml:space="preserve">об итогах </w:t>
      </w:r>
      <w:r w:rsidR="00804189" w:rsidRPr="00804189">
        <w:rPr>
          <w:sz w:val="28"/>
          <w:szCs w:val="28"/>
        </w:rPr>
        <w:t>проведения викторины  по вопросам избирательного права и избирательного процесса для молодых и будущих избирателей «Активный избиратель»</w:t>
      </w:r>
      <w:r w:rsidRPr="00804189">
        <w:rPr>
          <w:sz w:val="28"/>
          <w:szCs w:val="28"/>
        </w:rPr>
        <w:t>,</w:t>
      </w:r>
      <w:r w:rsidRPr="00297591">
        <w:rPr>
          <w:sz w:val="28"/>
          <w:szCs w:val="28"/>
        </w:rPr>
        <w:t xml:space="preserve">   </w:t>
      </w:r>
      <w:r w:rsidR="007F229A" w:rsidRPr="00297591">
        <w:rPr>
          <w:sz w:val="28"/>
          <w:szCs w:val="28"/>
        </w:rPr>
        <w:t xml:space="preserve">проведенного </w:t>
      </w:r>
      <w:r w:rsidR="007A0400" w:rsidRPr="00297591">
        <w:rPr>
          <w:sz w:val="28"/>
          <w:szCs w:val="28"/>
        </w:rPr>
        <w:t>во</w:t>
      </w:r>
      <w:r w:rsidR="005D0A29" w:rsidRPr="00297591">
        <w:rPr>
          <w:sz w:val="28"/>
          <w:szCs w:val="28"/>
        </w:rPr>
        <w:t xml:space="preserve"> исполнение решения территориальной избирательной комиссии Кромского района от </w:t>
      </w:r>
      <w:r w:rsidRPr="00297591">
        <w:rPr>
          <w:sz w:val="28"/>
          <w:szCs w:val="28"/>
        </w:rPr>
        <w:t xml:space="preserve"> </w:t>
      </w:r>
      <w:r w:rsidR="00804189">
        <w:rPr>
          <w:sz w:val="28"/>
          <w:szCs w:val="28"/>
        </w:rPr>
        <w:t>2 февраля 2021 года № 88/312</w:t>
      </w:r>
      <w:r w:rsidR="00297591" w:rsidRPr="00297591">
        <w:rPr>
          <w:sz w:val="28"/>
          <w:szCs w:val="28"/>
        </w:rPr>
        <w:t xml:space="preserve"> «</w:t>
      </w:r>
      <w:r w:rsidR="00297591" w:rsidRPr="00297591">
        <w:rPr>
          <w:bCs/>
          <w:sz w:val="28"/>
          <w:szCs w:val="28"/>
        </w:rPr>
        <w:t>О</w:t>
      </w:r>
      <w:r w:rsidR="00804189">
        <w:rPr>
          <w:bCs/>
          <w:sz w:val="28"/>
          <w:szCs w:val="28"/>
        </w:rPr>
        <w:t xml:space="preserve">б организации и </w:t>
      </w:r>
      <w:r w:rsidR="00297591" w:rsidRPr="00804189">
        <w:rPr>
          <w:bCs/>
          <w:sz w:val="28"/>
          <w:szCs w:val="28"/>
        </w:rPr>
        <w:t xml:space="preserve">проведении </w:t>
      </w:r>
      <w:r w:rsidR="00804189" w:rsidRPr="00804189">
        <w:rPr>
          <w:sz w:val="28"/>
          <w:szCs w:val="28"/>
        </w:rPr>
        <w:t>викторины  по вопросам избирательного права и избирательного процесса для молодых</w:t>
      </w:r>
      <w:proofErr w:type="gramEnd"/>
      <w:r w:rsidR="00804189" w:rsidRPr="00804189">
        <w:rPr>
          <w:sz w:val="28"/>
          <w:szCs w:val="28"/>
        </w:rPr>
        <w:t xml:space="preserve"> </w:t>
      </w:r>
      <w:proofErr w:type="gramStart"/>
      <w:r w:rsidR="00804189" w:rsidRPr="00804189">
        <w:rPr>
          <w:sz w:val="28"/>
          <w:szCs w:val="28"/>
        </w:rPr>
        <w:t>и будущих избирателей «Активный избиратель»</w:t>
      </w:r>
      <w:r w:rsidR="00297591" w:rsidRPr="00297591">
        <w:rPr>
          <w:bCs/>
          <w:sz w:val="28"/>
          <w:szCs w:val="28"/>
        </w:rPr>
        <w:t xml:space="preserve"> среди учащихся </w:t>
      </w:r>
      <w:r w:rsidR="00804189">
        <w:rPr>
          <w:bCs/>
          <w:sz w:val="28"/>
          <w:szCs w:val="28"/>
        </w:rPr>
        <w:t xml:space="preserve">общеобразовательных </w:t>
      </w:r>
      <w:r w:rsidR="00297591" w:rsidRPr="00297591">
        <w:rPr>
          <w:sz w:val="28"/>
          <w:szCs w:val="28"/>
        </w:rPr>
        <w:t xml:space="preserve">учреждений </w:t>
      </w:r>
      <w:r w:rsidR="00297591" w:rsidRPr="00297591">
        <w:rPr>
          <w:bCs/>
          <w:sz w:val="28"/>
          <w:szCs w:val="28"/>
        </w:rPr>
        <w:t>Кромского района   в рамка</w:t>
      </w:r>
      <w:r w:rsidR="00804189">
        <w:rPr>
          <w:bCs/>
          <w:sz w:val="28"/>
          <w:szCs w:val="28"/>
        </w:rPr>
        <w:t>х Дня молодого избирателя в 2021</w:t>
      </w:r>
      <w:r w:rsidR="00297591" w:rsidRPr="00297591">
        <w:rPr>
          <w:bCs/>
          <w:sz w:val="28"/>
          <w:szCs w:val="28"/>
        </w:rPr>
        <w:t xml:space="preserve"> году»,  в соответствии с планом </w:t>
      </w:r>
      <w:r w:rsidR="005016D9" w:rsidRPr="00297591">
        <w:rPr>
          <w:sz w:val="28"/>
          <w:szCs w:val="28"/>
        </w:rPr>
        <w:t>проведения Дня мол</w:t>
      </w:r>
      <w:r w:rsidR="00804189">
        <w:rPr>
          <w:sz w:val="28"/>
          <w:szCs w:val="28"/>
        </w:rPr>
        <w:t>одого избирателя в феврале-мае  2021</w:t>
      </w:r>
      <w:r w:rsidR="005016D9" w:rsidRPr="00297591">
        <w:rPr>
          <w:sz w:val="28"/>
          <w:szCs w:val="28"/>
        </w:rPr>
        <w:t xml:space="preserve"> года</w:t>
      </w:r>
      <w:r w:rsidR="00297591" w:rsidRPr="00297591">
        <w:rPr>
          <w:sz w:val="28"/>
          <w:szCs w:val="28"/>
        </w:rPr>
        <w:t xml:space="preserve"> утвержденного решением территориальной избирательной </w:t>
      </w:r>
      <w:r w:rsidR="00804189">
        <w:rPr>
          <w:sz w:val="28"/>
          <w:szCs w:val="28"/>
        </w:rPr>
        <w:t>комиссии Кромского района от  2 февраля 2021 года №88/311</w:t>
      </w:r>
      <w:r w:rsidR="00297591" w:rsidRPr="00297591">
        <w:rPr>
          <w:sz w:val="28"/>
          <w:szCs w:val="28"/>
        </w:rPr>
        <w:t xml:space="preserve"> </w:t>
      </w:r>
      <w:r w:rsidR="00804189">
        <w:rPr>
          <w:sz w:val="28"/>
          <w:szCs w:val="28"/>
        </w:rPr>
        <w:t>«</w:t>
      </w:r>
      <w:r w:rsidR="00804189" w:rsidRPr="00804189">
        <w:rPr>
          <w:sz w:val="28"/>
          <w:szCs w:val="28"/>
        </w:rPr>
        <w:t>О проведении Дня молодого избирателя в феврале – мае   2021 года</w:t>
      </w:r>
      <w:r w:rsidR="00804189">
        <w:rPr>
          <w:sz w:val="28"/>
          <w:szCs w:val="28"/>
        </w:rPr>
        <w:t>»</w:t>
      </w:r>
      <w:r w:rsidR="00297591">
        <w:rPr>
          <w:sz w:val="28"/>
          <w:szCs w:val="28"/>
        </w:rPr>
        <w:t xml:space="preserve"> и протоколом заседания конкурсной </w:t>
      </w:r>
      <w:r w:rsidR="00804189">
        <w:rPr>
          <w:sz w:val="28"/>
          <w:szCs w:val="28"/>
        </w:rPr>
        <w:t>комиссии</w:t>
      </w:r>
      <w:proofErr w:type="gramEnd"/>
      <w:r w:rsidR="00804189">
        <w:rPr>
          <w:sz w:val="28"/>
          <w:szCs w:val="28"/>
        </w:rPr>
        <w:t xml:space="preserve"> о подведении</w:t>
      </w:r>
      <w:r w:rsidR="001C0A9B">
        <w:rPr>
          <w:sz w:val="28"/>
          <w:szCs w:val="28"/>
        </w:rPr>
        <w:t xml:space="preserve"> итогов </w:t>
      </w:r>
      <w:r w:rsidR="00804189">
        <w:rPr>
          <w:sz w:val="28"/>
          <w:szCs w:val="28"/>
        </w:rPr>
        <w:t>викторины по вопросам избирательного права и избирательного процесса для молодых и будущих избирателей «Активный избиратель» от 12 апреля 2021 года</w:t>
      </w:r>
      <w:r w:rsidR="005016D9" w:rsidRPr="00297591">
        <w:rPr>
          <w:sz w:val="28"/>
          <w:szCs w:val="28"/>
        </w:rPr>
        <w:t>,</w:t>
      </w:r>
      <w:r w:rsidRPr="00297591">
        <w:rPr>
          <w:sz w:val="28"/>
          <w:szCs w:val="28"/>
        </w:rPr>
        <w:t xml:space="preserve"> территориальная избирательная комиссия Кромского</w:t>
      </w:r>
      <w:r w:rsidR="003D59FC" w:rsidRPr="00297591">
        <w:rPr>
          <w:sz w:val="28"/>
          <w:szCs w:val="28"/>
        </w:rPr>
        <w:t xml:space="preserve"> </w:t>
      </w:r>
      <w:r w:rsidRPr="00297591">
        <w:rPr>
          <w:sz w:val="28"/>
          <w:szCs w:val="28"/>
        </w:rPr>
        <w:t>района</w:t>
      </w:r>
    </w:p>
    <w:p w:rsidR="00A86EB8" w:rsidRPr="00776B1F" w:rsidRDefault="00A86EB8" w:rsidP="00CE3EEC">
      <w:pPr>
        <w:pStyle w:val="21"/>
        <w:spacing w:line="336" w:lineRule="auto"/>
        <w:ind w:firstLine="709"/>
        <w:rPr>
          <w:szCs w:val="28"/>
        </w:rPr>
      </w:pPr>
      <w:r w:rsidRPr="00776B1F">
        <w:rPr>
          <w:szCs w:val="28"/>
        </w:rPr>
        <w:t>РЕШИЛА:</w:t>
      </w:r>
    </w:p>
    <w:p w:rsidR="00A86EB8" w:rsidRDefault="00A86EB8" w:rsidP="00CE3EEC">
      <w:pPr>
        <w:pStyle w:val="21"/>
        <w:spacing w:line="336" w:lineRule="auto"/>
        <w:ind w:firstLine="709"/>
      </w:pPr>
      <w:r>
        <w:t xml:space="preserve">1. Принять к сведению протокол Конкурсной комиссии по подведению </w:t>
      </w:r>
    </w:p>
    <w:p w:rsidR="00A86EB8" w:rsidRDefault="00A86EB8" w:rsidP="00CE3EEC">
      <w:pPr>
        <w:pStyle w:val="21"/>
        <w:spacing w:line="336" w:lineRule="auto"/>
      </w:pPr>
      <w:r>
        <w:lastRenderedPageBreak/>
        <w:t xml:space="preserve">итогов </w:t>
      </w:r>
      <w:r w:rsidR="00804189">
        <w:rPr>
          <w:szCs w:val="28"/>
        </w:rPr>
        <w:t>о подведении итогов викторины по вопросам избирательного права и избирательного процесса для молодых и будущих избирателей «Активный избиратель»</w:t>
      </w:r>
      <w:r w:rsidR="00804189">
        <w:rPr>
          <w:szCs w:val="28"/>
        </w:rPr>
        <w:t xml:space="preserve"> </w:t>
      </w:r>
      <w:r w:rsidR="005016D9">
        <w:t>12</w:t>
      </w:r>
      <w:r w:rsidR="004744F7">
        <w:t xml:space="preserve"> </w:t>
      </w:r>
      <w:r>
        <w:t xml:space="preserve"> </w:t>
      </w:r>
      <w:r w:rsidR="00804189">
        <w:t>апреля  2021</w:t>
      </w:r>
      <w:r>
        <w:t xml:space="preserve"> года (прилагается)</w:t>
      </w:r>
      <w:r w:rsidR="001C0A9B">
        <w:t>.</w:t>
      </w:r>
      <w:r>
        <w:t xml:space="preserve"> </w:t>
      </w:r>
    </w:p>
    <w:p w:rsidR="00A86EB8" w:rsidRDefault="00A86EB8" w:rsidP="00CE3EEC">
      <w:pPr>
        <w:pStyle w:val="21"/>
        <w:spacing w:line="336" w:lineRule="auto"/>
        <w:ind w:firstLine="709"/>
      </w:pPr>
      <w:r>
        <w:t>2. Признать победителями</w:t>
      </w:r>
      <w:r w:rsidR="00804189">
        <w:t xml:space="preserve"> викторины: </w:t>
      </w:r>
      <w:r>
        <w:t xml:space="preserve"> </w:t>
      </w:r>
    </w:p>
    <w:p w:rsidR="00AD07D9" w:rsidRDefault="00AD07D9" w:rsidP="00AD07D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- </w:t>
      </w:r>
      <w:proofErr w:type="spellStart"/>
      <w:r>
        <w:rPr>
          <w:color w:val="000000"/>
          <w:sz w:val="28"/>
          <w:szCs w:val="28"/>
        </w:rPr>
        <w:t>Сапелкина</w:t>
      </w:r>
      <w:proofErr w:type="spellEnd"/>
      <w:r>
        <w:rPr>
          <w:color w:val="000000"/>
          <w:sz w:val="28"/>
          <w:szCs w:val="28"/>
        </w:rPr>
        <w:t xml:space="preserve"> Анна Викторовна – учащаяся МБОУ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ОО «Черкасская   средняя   общеобразовательная   школа»;</w:t>
      </w:r>
    </w:p>
    <w:p w:rsidR="00AD07D9" w:rsidRDefault="00AD07D9" w:rsidP="00AD07D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- </w:t>
      </w:r>
      <w:proofErr w:type="spellStart"/>
      <w:r>
        <w:rPr>
          <w:color w:val="000000"/>
          <w:sz w:val="28"/>
          <w:szCs w:val="28"/>
        </w:rPr>
        <w:t>Висягин</w:t>
      </w:r>
      <w:proofErr w:type="spellEnd"/>
      <w:r>
        <w:rPr>
          <w:color w:val="000000"/>
          <w:sz w:val="28"/>
          <w:szCs w:val="28"/>
        </w:rPr>
        <w:t xml:space="preserve"> Владислав Вячеславович – учащийся МБОУ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ОО «Черкасская   средняя   общеобразовательная   школа»;</w:t>
      </w:r>
    </w:p>
    <w:p w:rsidR="00AD07D9" w:rsidRDefault="00AD07D9" w:rsidP="00AD07D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- Сенин Вячеслав Алексеевич – учащийся МБОУ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ОО «Черкасская   средняя   общеобразовательная   школа»;</w:t>
      </w:r>
    </w:p>
    <w:p w:rsidR="00AD07D9" w:rsidRDefault="00AD07D9" w:rsidP="00AD07D9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 награждаются подарками и благодарственными письмами.</w:t>
      </w:r>
    </w:p>
    <w:p w:rsidR="00CE3EEC" w:rsidRPr="00CE2970" w:rsidRDefault="00AD07D9" w:rsidP="00CE3EEC">
      <w:pPr>
        <w:pStyle w:val="21"/>
        <w:spacing w:line="336" w:lineRule="auto"/>
        <w:ind w:firstLine="708"/>
      </w:pPr>
      <w:r>
        <w:rPr>
          <w:szCs w:val="28"/>
        </w:rPr>
        <w:t>3</w:t>
      </w:r>
      <w:r w:rsidR="00CE3EEC">
        <w:rPr>
          <w:szCs w:val="28"/>
        </w:rPr>
        <w:t>.</w:t>
      </w:r>
      <w:r w:rsidR="00CE3EEC" w:rsidRPr="00CE3EEC">
        <w:rPr>
          <w:szCs w:val="28"/>
        </w:rPr>
        <w:t xml:space="preserve"> </w:t>
      </w:r>
      <w:r w:rsidR="00CE3EEC">
        <w:rPr>
          <w:szCs w:val="28"/>
        </w:rPr>
        <w:t>Контроль над</w:t>
      </w:r>
      <w:r w:rsidR="00CE3EEC" w:rsidRPr="00CE2970">
        <w:rPr>
          <w:szCs w:val="28"/>
        </w:rPr>
        <w:t xml:space="preserve"> исполнением настоящего решения возложить </w:t>
      </w:r>
      <w:r w:rsidR="00CE3EEC" w:rsidRPr="00CE2970">
        <w:rPr>
          <w:szCs w:val="28"/>
        </w:rPr>
        <w:br/>
        <w:t xml:space="preserve">на </w:t>
      </w:r>
      <w:r w:rsidR="00CE3EEC">
        <w:rPr>
          <w:szCs w:val="28"/>
        </w:rPr>
        <w:t xml:space="preserve">заместителя председателя </w:t>
      </w:r>
      <w:r w:rsidR="00CE3EEC" w:rsidRPr="00CE2970">
        <w:rPr>
          <w:szCs w:val="28"/>
        </w:rPr>
        <w:t xml:space="preserve"> территориальной избирательной комиссии Кромского района </w:t>
      </w:r>
      <w:proofErr w:type="spellStart"/>
      <w:r w:rsidR="00CE3EEC">
        <w:rPr>
          <w:szCs w:val="28"/>
        </w:rPr>
        <w:t>Шавшину</w:t>
      </w:r>
      <w:proofErr w:type="spellEnd"/>
      <w:r w:rsidR="00CE3EEC">
        <w:rPr>
          <w:szCs w:val="28"/>
        </w:rPr>
        <w:t xml:space="preserve"> Н.Н.</w:t>
      </w:r>
    </w:p>
    <w:p w:rsidR="00CE3EEC" w:rsidRPr="00B46AFC" w:rsidRDefault="00CE3EEC" w:rsidP="00CE3EEC">
      <w:pPr>
        <w:pStyle w:val="14"/>
        <w:spacing w:line="336" w:lineRule="auto"/>
        <w:ind w:firstLine="708"/>
        <w:rPr>
          <w:szCs w:val="28"/>
        </w:rPr>
      </w:pPr>
      <w:r>
        <w:rPr>
          <w:szCs w:val="28"/>
        </w:rPr>
        <w:t xml:space="preserve">4.  </w:t>
      </w:r>
      <w:proofErr w:type="gramStart"/>
      <w:r w:rsidRPr="00B46AFC">
        <w:rPr>
          <w:szCs w:val="28"/>
        </w:rPr>
        <w:t>Разместить</w:t>
      </w:r>
      <w:proofErr w:type="gramEnd"/>
      <w:r w:rsidRPr="00B46AFC">
        <w:rPr>
          <w:szCs w:val="28"/>
        </w:rPr>
        <w:t xml:space="preserve"> настоящее решение на сайте территориальной избирательной комиссии Кромского района в информационно – телекоммуникационной сети «Интернет».</w:t>
      </w:r>
    </w:p>
    <w:p w:rsidR="00081F02" w:rsidRDefault="00081F02" w:rsidP="00CE3EEC">
      <w:pPr>
        <w:pStyle w:val="21"/>
        <w:spacing w:line="26" w:lineRule="atLeast"/>
        <w:ind w:firstLine="709"/>
      </w:pPr>
    </w:p>
    <w:p w:rsidR="00AA7038" w:rsidRDefault="00AD07D9" w:rsidP="00CE3EEC">
      <w:pPr>
        <w:tabs>
          <w:tab w:val="left" w:pos="0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</w:t>
      </w:r>
      <w:r w:rsidR="00AA7038" w:rsidRPr="00D048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7038" w:rsidRPr="00D04846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Черепова</w:t>
      </w:r>
      <w:proofErr w:type="spellEnd"/>
    </w:p>
    <w:p w:rsidR="00313160" w:rsidRPr="00D04846" w:rsidRDefault="00313160" w:rsidP="00CE3EEC">
      <w:pPr>
        <w:tabs>
          <w:tab w:val="left" w:pos="0"/>
        </w:tabs>
        <w:spacing w:line="26" w:lineRule="atLeast"/>
        <w:ind w:firstLine="709"/>
        <w:jc w:val="both"/>
        <w:rPr>
          <w:sz w:val="28"/>
          <w:szCs w:val="28"/>
        </w:rPr>
      </w:pPr>
    </w:p>
    <w:p w:rsidR="00AA7038" w:rsidRPr="00D04846" w:rsidRDefault="00AA7038" w:rsidP="00CE3EEC">
      <w:pPr>
        <w:tabs>
          <w:tab w:val="left" w:pos="0"/>
        </w:tabs>
        <w:spacing w:line="26" w:lineRule="atLeast"/>
        <w:ind w:firstLine="709"/>
        <w:jc w:val="both"/>
        <w:rPr>
          <w:sz w:val="28"/>
          <w:szCs w:val="28"/>
        </w:rPr>
      </w:pPr>
      <w:r w:rsidRPr="00D04846">
        <w:rPr>
          <w:sz w:val="28"/>
          <w:szCs w:val="28"/>
        </w:rPr>
        <w:t>Секретарь ТИК</w:t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</w:r>
      <w:r w:rsidRPr="00D04846">
        <w:rPr>
          <w:sz w:val="28"/>
          <w:szCs w:val="28"/>
        </w:rPr>
        <w:tab/>
        <w:t>А.</w:t>
      </w:r>
      <w:r w:rsidR="00AD07D9">
        <w:rPr>
          <w:sz w:val="28"/>
          <w:szCs w:val="28"/>
        </w:rPr>
        <w:t xml:space="preserve"> </w:t>
      </w:r>
      <w:r w:rsidRPr="00D04846">
        <w:rPr>
          <w:sz w:val="28"/>
          <w:szCs w:val="28"/>
        </w:rPr>
        <w:t>И. Лосев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5862"/>
      </w:tblGrid>
      <w:tr w:rsidR="00AA7038" w:rsidRPr="00A136EA" w:rsidTr="001C55D4">
        <w:tc>
          <w:tcPr>
            <w:tcW w:w="3708" w:type="dxa"/>
          </w:tcPr>
          <w:p w:rsidR="00AA7038" w:rsidRPr="00A136EA" w:rsidRDefault="00AA7038" w:rsidP="00CE3EEC">
            <w:pPr>
              <w:spacing w:line="26" w:lineRule="atLeast"/>
              <w:rPr>
                <w:sz w:val="27"/>
                <w:szCs w:val="27"/>
              </w:rPr>
            </w:pPr>
          </w:p>
        </w:tc>
        <w:tc>
          <w:tcPr>
            <w:tcW w:w="5862" w:type="dxa"/>
            <w:vAlign w:val="bottom"/>
          </w:tcPr>
          <w:p w:rsidR="00AA7038" w:rsidRPr="00A136EA" w:rsidRDefault="00AA7038" w:rsidP="00CE3EEC">
            <w:pPr>
              <w:spacing w:line="26" w:lineRule="atLeast"/>
              <w:jc w:val="right"/>
              <w:rPr>
                <w:sz w:val="27"/>
                <w:szCs w:val="27"/>
              </w:rPr>
            </w:pPr>
          </w:p>
        </w:tc>
      </w:tr>
    </w:tbl>
    <w:p w:rsidR="00AA7038" w:rsidRDefault="00AA7038" w:rsidP="00CE3EEC">
      <w:pPr>
        <w:pStyle w:val="23"/>
        <w:spacing w:line="26" w:lineRule="atLeast"/>
        <w:ind w:left="0" w:firstLine="708"/>
        <w:jc w:val="both"/>
        <w:rPr>
          <w:sz w:val="28"/>
        </w:rPr>
      </w:pPr>
    </w:p>
    <w:sectPr w:rsidR="00AA7038" w:rsidSect="00313160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7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54A6B"/>
    <w:rsid w:val="00065524"/>
    <w:rsid w:val="00065CF2"/>
    <w:rsid w:val="00081F02"/>
    <w:rsid w:val="00082762"/>
    <w:rsid w:val="00083355"/>
    <w:rsid w:val="00085F31"/>
    <w:rsid w:val="00086420"/>
    <w:rsid w:val="000934BB"/>
    <w:rsid w:val="0009594B"/>
    <w:rsid w:val="00096977"/>
    <w:rsid w:val="000D1F1E"/>
    <w:rsid w:val="000E410A"/>
    <w:rsid w:val="000E4B9F"/>
    <w:rsid w:val="000F66D4"/>
    <w:rsid w:val="001668B0"/>
    <w:rsid w:val="001757BE"/>
    <w:rsid w:val="00185276"/>
    <w:rsid w:val="001B77FD"/>
    <w:rsid w:val="001C0A9B"/>
    <w:rsid w:val="001E6A8D"/>
    <w:rsid w:val="00213A77"/>
    <w:rsid w:val="00213ED4"/>
    <w:rsid w:val="00253CA5"/>
    <w:rsid w:val="00265559"/>
    <w:rsid w:val="00276EF6"/>
    <w:rsid w:val="00281505"/>
    <w:rsid w:val="00287263"/>
    <w:rsid w:val="00297591"/>
    <w:rsid w:val="002A7578"/>
    <w:rsid w:val="002B057D"/>
    <w:rsid w:val="002B563B"/>
    <w:rsid w:val="002D6F85"/>
    <w:rsid w:val="002E0C39"/>
    <w:rsid w:val="002F4970"/>
    <w:rsid w:val="00312044"/>
    <w:rsid w:val="00313160"/>
    <w:rsid w:val="003469F2"/>
    <w:rsid w:val="00361B2F"/>
    <w:rsid w:val="00366BC7"/>
    <w:rsid w:val="00367440"/>
    <w:rsid w:val="00384612"/>
    <w:rsid w:val="00397D14"/>
    <w:rsid w:val="003D2656"/>
    <w:rsid w:val="003D59FC"/>
    <w:rsid w:val="003F2FF8"/>
    <w:rsid w:val="003F5238"/>
    <w:rsid w:val="0040019F"/>
    <w:rsid w:val="00415113"/>
    <w:rsid w:val="004355C5"/>
    <w:rsid w:val="0043693A"/>
    <w:rsid w:val="00450543"/>
    <w:rsid w:val="00456F67"/>
    <w:rsid w:val="004667F2"/>
    <w:rsid w:val="004744F7"/>
    <w:rsid w:val="00482A07"/>
    <w:rsid w:val="004A4F10"/>
    <w:rsid w:val="004D3551"/>
    <w:rsid w:val="004E57AE"/>
    <w:rsid w:val="005016D9"/>
    <w:rsid w:val="00501EB6"/>
    <w:rsid w:val="005022BB"/>
    <w:rsid w:val="00562063"/>
    <w:rsid w:val="00564C9F"/>
    <w:rsid w:val="00596D20"/>
    <w:rsid w:val="005D0A29"/>
    <w:rsid w:val="005D14C0"/>
    <w:rsid w:val="005E0AFC"/>
    <w:rsid w:val="00602DAB"/>
    <w:rsid w:val="006148D9"/>
    <w:rsid w:val="00644CFB"/>
    <w:rsid w:val="00652DEE"/>
    <w:rsid w:val="0067730E"/>
    <w:rsid w:val="00682E04"/>
    <w:rsid w:val="006A00E1"/>
    <w:rsid w:val="006B0852"/>
    <w:rsid w:val="007146F0"/>
    <w:rsid w:val="00714F40"/>
    <w:rsid w:val="00721A15"/>
    <w:rsid w:val="00756E18"/>
    <w:rsid w:val="00764A85"/>
    <w:rsid w:val="00793BCF"/>
    <w:rsid w:val="007A0400"/>
    <w:rsid w:val="007B4D1D"/>
    <w:rsid w:val="007B6472"/>
    <w:rsid w:val="007B796A"/>
    <w:rsid w:val="007C7686"/>
    <w:rsid w:val="007F229A"/>
    <w:rsid w:val="007F4E98"/>
    <w:rsid w:val="00803734"/>
    <w:rsid w:val="00804189"/>
    <w:rsid w:val="00827E0D"/>
    <w:rsid w:val="008403E9"/>
    <w:rsid w:val="00845FD1"/>
    <w:rsid w:val="00855A8F"/>
    <w:rsid w:val="00862012"/>
    <w:rsid w:val="00862E5A"/>
    <w:rsid w:val="00876E6B"/>
    <w:rsid w:val="00897325"/>
    <w:rsid w:val="00897D81"/>
    <w:rsid w:val="008F3DC5"/>
    <w:rsid w:val="00901838"/>
    <w:rsid w:val="00920072"/>
    <w:rsid w:val="00923C97"/>
    <w:rsid w:val="00965FAE"/>
    <w:rsid w:val="009864DF"/>
    <w:rsid w:val="00994505"/>
    <w:rsid w:val="009C2EF1"/>
    <w:rsid w:val="009E4E8D"/>
    <w:rsid w:val="009F7EF0"/>
    <w:rsid w:val="00A0657D"/>
    <w:rsid w:val="00A136EA"/>
    <w:rsid w:val="00A15138"/>
    <w:rsid w:val="00A415AB"/>
    <w:rsid w:val="00A47F0B"/>
    <w:rsid w:val="00A52898"/>
    <w:rsid w:val="00A86EB8"/>
    <w:rsid w:val="00A9403E"/>
    <w:rsid w:val="00AA51DC"/>
    <w:rsid w:val="00AA7038"/>
    <w:rsid w:val="00AC4FCB"/>
    <w:rsid w:val="00AC7CF8"/>
    <w:rsid w:val="00AD07D9"/>
    <w:rsid w:val="00AD58DB"/>
    <w:rsid w:val="00AE090B"/>
    <w:rsid w:val="00AE1519"/>
    <w:rsid w:val="00AF41C7"/>
    <w:rsid w:val="00AF48FE"/>
    <w:rsid w:val="00B222E9"/>
    <w:rsid w:val="00B35F2D"/>
    <w:rsid w:val="00B4238A"/>
    <w:rsid w:val="00B46501"/>
    <w:rsid w:val="00B861F3"/>
    <w:rsid w:val="00BA4463"/>
    <w:rsid w:val="00BC58F5"/>
    <w:rsid w:val="00C05619"/>
    <w:rsid w:val="00C1021A"/>
    <w:rsid w:val="00C132C7"/>
    <w:rsid w:val="00C202D2"/>
    <w:rsid w:val="00C23E50"/>
    <w:rsid w:val="00C41104"/>
    <w:rsid w:val="00C93406"/>
    <w:rsid w:val="00CA5AC4"/>
    <w:rsid w:val="00CE1F97"/>
    <w:rsid w:val="00CE3EEC"/>
    <w:rsid w:val="00CF1CFA"/>
    <w:rsid w:val="00CF5FD0"/>
    <w:rsid w:val="00D04846"/>
    <w:rsid w:val="00D11EA5"/>
    <w:rsid w:val="00D231B6"/>
    <w:rsid w:val="00D272DF"/>
    <w:rsid w:val="00D47969"/>
    <w:rsid w:val="00D517B0"/>
    <w:rsid w:val="00DA7D95"/>
    <w:rsid w:val="00DC050F"/>
    <w:rsid w:val="00E06819"/>
    <w:rsid w:val="00E1220A"/>
    <w:rsid w:val="00E33243"/>
    <w:rsid w:val="00E41DDA"/>
    <w:rsid w:val="00E474A3"/>
    <w:rsid w:val="00E53B71"/>
    <w:rsid w:val="00E607C4"/>
    <w:rsid w:val="00E75618"/>
    <w:rsid w:val="00E824CE"/>
    <w:rsid w:val="00E84959"/>
    <w:rsid w:val="00EA7526"/>
    <w:rsid w:val="00EC0B89"/>
    <w:rsid w:val="00EC264B"/>
    <w:rsid w:val="00F07BAF"/>
    <w:rsid w:val="00F247C5"/>
    <w:rsid w:val="00F537A9"/>
    <w:rsid w:val="00F634B1"/>
    <w:rsid w:val="00FA4DEC"/>
    <w:rsid w:val="00FB27DD"/>
    <w:rsid w:val="00FB4517"/>
    <w:rsid w:val="00FB6444"/>
    <w:rsid w:val="00FB7577"/>
    <w:rsid w:val="00FE4682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3037-04CB-44A4-A321-BA80F60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2019-04-16T08:02:00Z</cp:lastPrinted>
  <dcterms:created xsi:type="dcterms:W3CDTF">2016-04-29T13:06:00Z</dcterms:created>
  <dcterms:modified xsi:type="dcterms:W3CDTF">2021-04-12T11:48:00Z</dcterms:modified>
</cp:coreProperties>
</file>